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2B" w:rsidRDefault="00CC1B2B" w:rsidP="00CC1B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социальной практики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09.04.2021 г. - 30.04.2021 г</w:t>
      </w:r>
    </w:p>
    <w:p w:rsidR="00CC1B2B" w:rsidRDefault="00CC1B2B" w:rsidP="00CC1B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Стеша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C1B2B" w:rsidRDefault="00CC1B2B" w:rsidP="00CC1B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социальной практики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 Экология снаружи – экология внутри».</w:t>
      </w:r>
    </w:p>
    <w:p w:rsidR="00CC1B2B" w:rsidRDefault="00CC1B2B" w:rsidP="00CC1B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Школа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«СШ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ростное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C1B2B" w:rsidRDefault="00CC1B2B" w:rsidP="00CC1B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Населённый пункт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ростное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Становлянского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Липецкой области</w:t>
      </w:r>
    </w:p>
    <w:p w:rsidR="00CC1B2B" w:rsidRDefault="00CC1B2B" w:rsidP="00CC1B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Калинина Наталья Владимировна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277"/>
        <w:gridCol w:w="1494"/>
        <w:gridCol w:w="1801"/>
        <w:gridCol w:w="1950"/>
        <w:gridCol w:w="1097"/>
        <w:gridCol w:w="970"/>
        <w:gridCol w:w="1074"/>
      </w:tblGrid>
      <w:tr w:rsidR="00CC1B2B" w:rsidTr="00CC1B2B">
        <w:trPr>
          <w:trHeight w:val="2273"/>
        </w:trPr>
        <w:tc>
          <w:tcPr>
            <w:tcW w:w="2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социальных практик (СП)</w:t>
            </w:r>
          </w:p>
        </w:tc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СП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дополнительно привлечённых к СП</w:t>
            </w:r>
          </w:p>
        </w:tc>
      </w:tr>
      <w:tr w:rsidR="00CC1B2B" w:rsidTr="00933377">
        <w:trPr>
          <w:trHeight w:val="25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1B2B" w:rsidTr="00933377">
        <w:trPr>
          <w:trHeight w:val="101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теме фильма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2B" w:rsidRDefault="00CC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2AD" w:rsidTr="00933377">
        <w:trPr>
          <w:trHeight w:val="347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AD" w:rsidRDefault="0094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9333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AD" w:rsidRDefault="0094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AD" w:rsidRDefault="0094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1.Принятие участия в экологическом уроке 15 апреля.</w:t>
            </w:r>
          </w:p>
          <w:p w:rsidR="009462AD" w:rsidRDefault="0094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на пришкольной территории во время субботника.</w:t>
            </w:r>
          </w:p>
          <w:p w:rsidR="009462AD" w:rsidRDefault="00946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3.Охрана первых весенних цветов.</w:t>
            </w:r>
          </w:p>
          <w:p w:rsidR="009462AD" w:rsidRDefault="009462AD" w:rsidP="00933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4.Принять участие в сборе макулатуры.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AD" w:rsidRDefault="009462AD" w:rsidP="00CE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1.Принятие участия в экологическом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2AD" w:rsidRDefault="009462AD" w:rsidP="00CE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на пришкольной территории во время субботника.</w:t>
            </w:r>
          </w:p>
          <w:p w:rsidR="009462AD" w:rsidRDefault="009462AD" w:rsidP="00CE1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3.Охрана первых весенних цветов.</w:t>
            </w:r>
          </w:p>
          <w:p w:rsidR="009462AD" w:rsidRDefault="009462AD" w:rsidP="00CE1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4.Принять участие в сборе макулатуры</w:t>
            </w:r>
          </w:p>
          <w:p w:rsidR="009462AD" w:rsidRDefault="009462AD" w:rsidP="00CE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AD" w:rsidRDefault="0094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AD" w:rsidRDefault="0094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AD" w:rsidRDefault="007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C1B2B" w:rsidRPr="009462AD" w:rsidRDefault="00CC1B2B" w:rsidP="00CC1B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462AD">
        <w:rPr>
          <w:rFonts w:ascii="Times New Roman" w:hAnsi="Times New Roman" w:cs="Times New Roman"/>
          <w:sz w:val="24"/>
          <w:szCs w:val="24"/>
        </w:rPr>
        <w:t>Краткое описание проведённой социальной практики</w:t>
      </w:r>
      <w:proofErr w:type="gramStart"/>
      <w:r w:rsidRPr="009462A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CC1B2B" w:rsidRPr="009462AD" w:rsidRDefault="00CC1B2B" w:rsidP="00CC1B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462AD">
        <w:rPr>
          <w:rFonts w:ascii="Times New Roman" w:hAnsi="Times New Roman" w:cs="Times New Roman"/>
          <w:sz w:val="24"/>
          <w:szCs w:val="24"/>
        </w:rPr>
        <w:t xml:space="preserve">- 09 апреля 2021 года, во 2 классе МБОУ  «СШ </w:t>
      </w:r>
      <w:proofErr w:type="spellStart"/>
      <w:r w:rsidRPr="009462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462A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462AD">
        <w:rPr>
          <w:rFonts w:ascii="Times New Roman" w:hAnsi="Times New Roman" w:cs="Times New Roman"/>
          <w:sz w:val="24"/>
          <w:szCs w:val="24"/>
        </w:rPr>
        <w:t>ростное</w:t>
      </w:r>
      <w:proofErr w:type="spellEnd"/>
      <w:r w:rsidRPr="009462AD">
        <w:rPr>
          <w:rFonts w:ascii="Times New Roman" w:hAnsi="Times New Roman" w:cs="Times New Roman"/>
          <w:sz w:val="24"/>
          <w:szCs w:val="24"/>
        </w:rPr>
        <w:t xml:space="preserve">», прошёл </w:t>
      </w:r>
      <w:proofErr w:type="spellStart"/>
      <w:r w:rsidRPr="009462AD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9462AD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9462AD">
        <w:rPr>
          <w:rFonts w:ascii="Times New Roman" w:hAnsi="Times New Roman" w:cs="Times New Roman"/>
          <w:sz w:val="24"/>
          <w:szCs w:val="24"/>
        </w:rPr>
        <w:t>Стеша</w:t>
      </w:r>
      <w:proofErr w:type="spellEnd"/>
      <w:r w:rsidRPr="009462AD">
        <w:rPr>
          <w:rFonts w:ascii="Times New Roman" w:hAnsi="Times New Roman" w:cs="Times New Roman"/>
          <w:sz w:val="24"/>
          <w:szCs w:val="24"/>
        </w:rPr>
        <w:t>», по теме «Экология</w:t>
      </w:r>
      <w:r w:rsidR="009462AD" w:rsidRPr="009462AD">
        <w:rPr>
          <w:rFonts w:ascii="Times New Roman" w:hAnsi="Times New Roman" w:cs="Times New Roman"/>
          <w:sz w:val="24"/>
          <w:szCs w:val="24"/>
        </w:rPr>
        <w:t xml:space="preserve"> снаружи – экология внутри</w:t>
      </w:r>
      <w:r w:rsidRPr="009462AD">
        <w:rPr>
          <w:rFonts w:ascii="Times New Roman" w:hAnsi="Times New Roman" w:cs="Times New Roman"/>
          <w:sz w:val="24"/>
          <w:szCs w:val="24"/>
        </w:rPr>
        <w:t>», в рамках Всероссийского проекта «</w:t>
      </w:r>
      <w:proofErr w:type="spellStart"/>
      <w:r w:rsidRPr="009462AD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9462AD">
        <w:rPr>
          <w:rFonts w:ascii="Times New Roman" w:hAnsi="Times New Roman" w:cs="Times New Roman"/>
          <w:sz w:val="24"/>
          <w:szCs w:val="24"/>
        </w:rPr>
        <w:t xml:space="preserve"> в школах России».</w:t>
      </w:r>
      <w:r w:rsidR="009462AD" w:rsidRPr="009462AD">
        <w:rPr>
          <w:rFonts w:ascii="Times New Roman" w:hAnsi="Times New Roman" w:cs="Times New Roman"/>
          <w:sz w:val="24"/>
          <w:szCs w:val="24"/>
        </w:rPr>
        <w:t xml:space="preserve">Этот  </w:t>
      </w:r>
      <w:proofErr w:type="spellStart"/>
      <w:r w:rsidR="009462AD" w:rsidRPr="009462AD">
        <w:rPr>
          <w:rFonts w:ascii="Times New Roman" w:hAnsi="Times New Roman" w:cs="Times New Roman"/>
          <w:sz w:val="24"/>
          <w:szCs w:val="24"/>
        </w:rPr>
        <w:t>краткометражный</w:t>
      </w:r>
      <w:proofErr w:type="spellEnd"/>
      <w:r w:rsidR="009462AD" w:rsidRPr="009462AD">
        <w:rPr>
          <w:rFonts w:ascii="Times New Roman" w:hAnsi="Times New Roman" w:cs="Times New Roman"/>
          <w:sz w:val="24"/>
          <w:szCs w:val="24"/>
        </w:rPr>
        <w:t xml:space="preserve"> фильм</w:t>
      </w:r>
    </w:p>
    <w:p w:rsidR="009462AD" w:rsidRPr="009462AD" w:rsidRDefault="00CC1B2B" w:rsidP="00CC1B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462AD">
        <w:rPr>
          <w:rFonts w:ascii="Times New Roman" w:hAnsi="Times New Roman" w:cs="Times New Roman"/>
          <w:bCs/>
          <w:color w:val="33009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учит бережно относиться к природе, быть добрым. </w:t>
      </w:r>
      <w:r w:rsidR="009462AD"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Д</w:t>
      </w:r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евочка </w:t>
      </w:r>
      <w:proofErr w:type="spellStart"/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Стеша</w:t>
      </w:r>
      <w:proofErr w:type="spellEnd"/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  - главная героиня – понравилась многим обучающимся тем, что она любит природу и готова на многое, чтобы ее сберечь. </w:t>
      </w:r>
      <w:proofErr w:type="gramStart"/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Благодаря</w:t>
      </w:r>
      <w:proofErr w:type="gramEnd"/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ей</w:t>
      </w:r>
      <w:proofErr w:type="gramEnd"/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многие люди изменили свое отношение к окр</w:t>
      </w:r>
      <w:r w:rsidR="009462AD"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ужающему миру. Дети задумались над</w:t>
      </w:r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вопрос</w:t>
      </w:r>
      <w:r w:rsidR="009462AD"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ом</w:t>
      </w:r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– что же мы можем сделать</w:t>
      </w:r>
      <w:r w:rsidRPr="009462AD">
        <w:rPr>
          <w:rFonts w:ascii="Times New Roman" w:hAnsi="Times New Roman" w:cs="Times New Roman"/>
          <w:sz w:val="24"/>
          <w:szCs w:val="24"/>
        </w:rPr>
        <w:t xml:space="preserve">, чтобы защитить окружающий </w:t>
      </w:r>
      <w:r w:rsidRPr="009462AD">
        <w:rPr>
          <w:rFonts w:ascii="Times New Roman" w:hAnsi="Times New Roman" w:cs="Times New Roman"/>
          <w:sz w:val="24"/>
          <w:szCs w:val="24"/>
        </w:rPr>
        <w:lastRenderedPageBreak/>
        <w:t>мир? Обучающиеся пришли к  выводу, что мы должны бережно относиться ко всему живому и если мы все объединимся, то сможем сохранить  живую природу вокруг себя!</w:t>
      </w:r>
    </w:p>
    <w:p w:rsidR="00CC1B2B" w:rsidRPr="009462AD" w:rsidRDefault="009462AD" w:rsidP="00CC1B2B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2AD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После просмотра дети нарисовали рисунки с призывом «Берегите природу».</w:t>
      </w:r>
    </w:p>
    <w:p w:rsidR="00CC1B2B" w:rsidRDefault="00CC1B2B" w:rsidP="00CC1B2B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1B2B" w:rsidRDefault="00CC1B2B" w:rsidP="00CC1B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фильма вдохновила ребят на новые познания. Решили найти для себя новое важное дело.</w:t>
      </w:r>
    </w:p>
    <w:p w:rsidR="00CC1B2B" w:rsidRDefault="00CC1B2B" w:rsidP="00CC1B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Предложили:</w:t>
      </w:r>
    </w:p>
    <w:p w:rsidR="009462AD" w:rsidRDefault="00C41FD1" w:rsidP="00946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1.Принятие участие</w:t>
      </w:r>
      <w:r w:rsidR="009462AD">
        <w:rPr>
          <w:rFonts w:ascii="Times New Roman" w:hAnsi="Times New Roman" w:cs="Times New Roman"/>
          <w:sz w:val="24"/>
          <w:szCs w:val="24"/>
        </w:rPr>
        <w:t xml:space="preserve"> в экологическом уроке 15 апреля.</w:t>
      </w:r>
    </w:p>
    <w:p w:rsidR="009462AD" w:rsidRDefault="00C41FD1" w:rsidP="00946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2.Поработать</w:t>
      </w:r>
      <w:r w:rsidR="009462AD">
        <w:rPr>
          <w:rFonts w:ascii="Times New Roman" w:hAnsi="Times New Roman" w:cs="Times New Roman"/>
          <w:sz w:val="24"/>
          <w:szCs w:val="24"/>
        </w:rPr>
        <w:t xml:space="preserve"> на пришкольной территории во время субботника.</w:t>
      </w:r>
    </w:p>
    <w:p w:rsidR="009462AD" w:rsidRDefault="009462AD" w:rsidP="009462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33377">
        <w:rPr>
          <w:rFonts w:ascii="Times New Roman" w:hAnsi="Times New Roman" w:cs="Times New Roman"/>
          <w:sz w:val="24"/>
          <w:szCs w:val="24"/>
        </w:rPr>
        <w:t>Принять участие в акции по охране</w:t>
      </w:r>
      <w:r>
        <w:rPr>
          <w:rFonts w:ascii="Times New Roman" w:hAnsi="Times New Roman" w:cs="Times New Roman"/>
          <w:sz w:val="24"/>
          <w:szCs w:val="24"/>
        </w:rPr>
        <w:t xml:space="preserve"> первых весенних цветов.</w:t>
      </w:r>
    </w:p>
    <w:p w:rsidR="00CC1B2B" w:rsidRDefault="009462AD" w:rsidP="00CC1B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4.Принять участие </w:t>
      </w:r>
      <w:r w:rsidR="00933377">
        <w:rPr>
          <w:rFonts w:ascii="Times New Roman" w:hAnsi="Times New Roman" w:cs="Times New Roman"/>
          <w:sz w:val="24"/>
          <w:szCs w:val="24"/>
        </w:rPr>
        <w:t xml:space="preserve"> в акции «Бумаге вторую жизнь», собирая макулатуру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B2B" w:rsidRPr="00C41FD1" w:rsidRDefault="00CC1B2B" w:rsidP="00CC1B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проблемы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сложности </w:t>
      </w:r>
      <w:r w:rsidRPr="00C41FD1">
        <w:rPr>
          <w:rFonts w:ascii="Times New Roman" w:hAnsi="Times New Roman" w:cs="Times New Roman"/>
          <w:sz w:val="24"/>
          <w:szCs w:val="24"/>
        </w:rPr>
        <w:t xml:space="preserve">: </w:t>
      </w:r>
      <w:r w:rsidR="00C41FD1" w:rsidRPr="00C41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окружающий мир нуждается в человеческом сострадании и бережливости, но</w:t>
      </w:r>
      <w:r w:rsidR="00C41FD1" w:rsidRPr="00C41FD1">
        <w:rPr>
          <w:rFonts w:ascii="Times New Roman" w:hAnsi="Times New Roman" w:cs="Times New Roman"/>
          <w:sz w:val="24"/>
          <w:szCs w:val="24"/>
        </w:rPr>
        <w:t xml:space="preserve"> </w:t>
      </w:r>
      <w:r w:rsidRPr="00C41FD1">
        <w:rPr>
          <w:rFonts w:ascii="Times New Roman" w:hAnsi="Times New Roman" w:cs="Times New Roman"/>
          <w:sz w:val="24"/>
          <w:szCs w:val="24"/>
        </w:rPr>
        <w:t>не всегда люди берегут окружающую среду</w:t>
      </w:r>
      <w:r w:rsidRPr="00C41F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1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16AF8" w:rsidRDefault="00CC1B2B" w:rsidP="0071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D1">
        <w:rPr>
          <w:rFonts w:ascii="Times New Roman" w:hAnsi="Times New Roman" w:cs="Times New Roman"/>
          <w:sz w:val="24"/>
          <w:szCs w:val="24"/>
        </w:rPr>
        <w:t>Достоинства, достигнутые успе</w:t>
      </w:r>
      <w:r w:rsidR="00716AF8" w:rsidRPr="00C41FD1">
        <w:rPr>
          <w:rFonts w:ascii="Times New Roman" w:hAnsi="Times New Roman" w:cs="Times New Roman"/>
          <w:sz w:val="24"/>
          <w:szCs w:val="24"/>
        </w:rPr>
        <w:t>хи: приняли участие</w:t>
      </w:r>
      <w:r w:rsidR="00716AF8">
        <w:rPr>
          <w:rFonts w:ascii="Times New Roman" w:hAnsi="Times New Roman" w:cs="Times New Roman"/>
          <w:sz w:val="24"/>
          <w:szCs w:val="24"/>
        </w:rPr>
        <w:t xml:space="preserve"> в экологическом уроке 15 апреля;</w:t>
      </w:r>
    </w:p>
    <w:p w:rsidR="00716AF8" w:rsidRDefault="00C41FD1" w:rsidP="0071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 сухую листву и шишки</w:t>
      </w:r>
      <w:r w:rsidR="00716AF8">
        <w:rPr>
          <w:rFonts w:ascii="Times New Roman" w:hAnsi="Times New Roman" w:cs="Times New Roman"/>
          <w:sz w:val="24"/>
          <w:szCs w:val="24"/>
        </w:rPr>
        <w:t xml:space="preserve"> на пришкольной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во время субботника;</w:t>
      </w:r>
    </w:p>
    <w:p w:rsidR="00716AF8" w:rsidRDefault="00C41FD1" w:rsidP="00716A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приняли участие в акции по охране первых весенних цветов;</w:t>
      </w:r>
    </w:p>
    <w:p w:rsidR="00CC1B2B" w:rsidRPr="00716AF8" w:rsidRDefault="00C41FD1" w:rsidP="00716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 активное участие в акции «Бумаге вторую жизнь», собирая макулатуру</w:t>
      </w:r>
      <w:proofErr w:type="gramStart"/>
      <w:r w:rsidR="00716AF8">
        <w:rPr>
          <w:rFonts w:ascii="Times New Roman" w:hAnsi="Times New Roman" w:cs="Times New Roman"/>
          <w:sz w:val="24"/>
          <w:szCs w:val="24"/>
        </w:rPr>
        <w:t xml:space="preserve"> </w:t>
      </w:r>
      <w:r w:rsidR="00CC1B2B" w:rsidRPr="00716A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1B2B" w:rsidRPr="00716AF8" w:rsidRDefault="00CC1B2B" w:rsidP="00CC1B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AF8">
        <w:rPr>
          <w:rFonts w:ascii="Times New Roman" w:hAnsi="Times New Roman" w:cs="Times New Roman"/>
          <w:sz w:val="24"/>
          <w:szCs w:val="24"/>
        </w:rPr>
        <w:t xml:space="preserve">2. Общая оценка результата социальной практики: </w:t>
      </w:r>
      <w:r w:rsidR="00716AF8" w:rsidRPr="00716AF8">
        <w:rPr>
          <w:rFonts w:ascii="Times New Roman" w:hAnsi="Times New Roman" w:cs="Times New Roman"/>
          <w:sz w:val="24"/>
          <w:szCs w:val="24"/>
        </w:rPr>
        <w:t>дети поняли, что нельзя</w:t>
      </w:r>
      <w:r w:rsidR="00716AF8" w:rsidRPr="00716AF8">
        <w:rPr>
          <w:rFonts w:ascii="Tahoma" w:hAnsi="Tahoma" w:cs="Tahoma"/>
          <w:color w:val="343A40"/>
          <w:sz w:val="17"/>
          <w:szCs w:val="17"/>
          <w:shd w:val="clear" w:color="auto" w:fill="FFFFFF"/>
        </w:rPr>
        <w:t xml:space="preserve"> </w:t>
      </w:r>
      <w:r w:rsidR="00716AF8" w:rsidRPr="00716AF8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причинять вред </w:t>
      </w:r>
      <w:proofErr w:type="gramStart"/>
      <w:r w:rsidR="00716AF8" w:rsidRPr="00716AF8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другому</w:t>
      </w:r>
      <w:proofErr w:type="gramEnd"/>
      <w:r w:rsidR="00716AF8" w:rsidRPr="00716AF8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: ни физически — насилием, ни морально — суждением. Уважение к природе основывается на экологической этике и соответствует определенным правилам обязанностей</w:t>
      </w:r>
      <w:proofErr w:type="gramStart"/>
      <w:r w:rsidR="00716AF8" w:rsidRPr="00716AF8">
        <w:rPr>
          <w:rFonts w:ascii="Times New Roman" w:hAnsi="Times New Roman" w:cs="Times New Roman"/>
          <w:b/>
          <w:color w:val="343A40"/>
          <w:sz w:val="24"/>
          <w:szCs w:val="24"/>
          <w:shd w:val="clear" w:color="auto" w:fill="FFFFFF"/>
        </w:rPr>
        <w:t xml:space="preserve"> .</w:t>
      </w:r>
      <w:proofErr w:type="gramEnd"/>
      <w:r w:rsidRPr="00716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A1060" w:rsidRDefault="009A1060"/>
    <w:sectPr w:rsidR="009A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C1B2B"/>
    <w:rsid w:val="00716AF8"/>
    <w:rsid w:val="00933377"/>
    <w:rsid w:val="009462AD"/>
    <w:rsid w:val="009A1060"/>
    <w:rsid w:val="00C41FD1"/>
    <w:rsid w:val="00CC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1B2B"/>
    <w:pPr>
      <w:spacing w:after="0" w:line="240" w:lineRule="auto"/>
    </w:pPr>
  </w:style>
  <w:style w:type="table" w:styleId="a5">
    <w:name w:val="Table Grid"/>
    <w:basedOn w:val="a1"/>
    <w:uiPriority w:val="59"/>
    <w:rsid w:val="00CC1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другие пользователи</dc:creator>
  <cp:keywords/>
  <dc:description/>
  <cp:lastModifiedBy>другие пользователи</cp:lastModifiedBy>
  <cp:revision>3</cp:revision>
  <dcterms:created xsi:type="dcterms:W3CDTF">2021-04-22T19:47:00Z</dcterms:created>
  <dcterms:modified xsi:type="dcterms:W3CDTF">2021-04-22T20:31:00Z</dcterms:modified>
</cp:coreProperties>
</file>